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bin" w:cs="Cabin" w:eastAsia="Cabin" w:hAnsi="Cabin"/>
          <w:b w:val="1"/>
          <w:sz w:val="26"/>
          <w:szCs w:val="26"/>
        </w:rPr>
      </w:pPr>
      <w:r w:rsidDel="00000000" w:rsidR="00000000" w:rsidRPr="00000000">
        <w:rPr>
          <w:rFonts w:ascii="Cabin" w:cs="Cabin" w:eastAsia="Cabin" w:hAnsi="Cabin"/>
          <w:b w:val="1"/>
          <w:sz w:val="26"/>
          <w:szCs w:val="26"/>
          <w:rtl w:val="0"/>
        </w:rPr>
        <w:t xml:space="preserve">I.N.Q.U.I.R.E. Protocol for Image-Based Phenomena</w:t>
      </w:r>
    </w:p>
    <w:p w:rsidR="00000000" w:rsidDel="00000000" w:rsidP="00000000" w:rsidRDefault="00000000" w:rsidRPr="00000000" w14:paraId="00000002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🔍 Initiate with Observation</w:t>
      </w:r>
    </w:p>
    <w:p w:rsidR="00000000" w:rsidDel="00000000" w:rsidP="00000000" w:rsidRDefault="00000000" w:rsidRPr="00000000" w14:paraId="00000004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Start by sharing an image with students. Instruct them to observe the image silently for one minute.</w:t>
      </w:r>
    </w:p>
    <w:p w:rsidR="00000000" w:rsidDel="00000000" w:rsidP="00000000" w:rsidRDefault="00000000" w:rsidRPr="00000000" w14:paraId="00000006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Ask students to describe what they see in the image without making any inferences. This step is purely about noting observable details.</w:t>
      </w:r>
    </w:p>
    <w:p w:rsidR="00000000" w:rsidDel="00000000" w:rsidP="00000000" w:rsidRDefault="00000000" w:rsidRPr="00000000" w14:paraId="00000007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Example Questions: What do you notice about the image? What objects, colors, or patterns do you see?</w:t>
      </w:r>
    </w:p>
    <w:p w:rsidR="00000000" w:rsidDel="00000000" w:rsidP="00000000" w:rsidRDefault="00000000" w:rsidRPr="00000000" w14:paraId="00000008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🙇‍♂️ Note Inferences</w:t>
      </w:r>
    </w:p>
    <w:p w:rsidR="00000000" w:rsidDel="00000000" w:rsidP="00000000" w:rsidRDefault="00000000" w:rsidRPr="00000000" w14:paraId="0000000A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Encourage students to explain what is happening in the image.</w:t>
      </w:r>
    </w:p>
    <w:p w:rsidR="00000000" w:rsidDel="00000000" w:rsidP="00000000" w:rsidRDefault="00000000" w:rsidRPr="00000000" w14:paraId="0000000C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Example Prompt: Write a statement explaining what is happening in the image.</w:t>
      </w:r>
    </w:p>
    <w:p w:rsidR="00000000" w:rsidDel="00000000" w:rsidP="00000000" w:rsidRDefault="00000000" w:rsidRPr="00000000" w14:paraId="0000000D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🤔 Question Curiously</w:t>
      </w:r>
    </w:p>
    <w:p w:rsidR="00000000" w:rsidDel="00000000" w:rsidP="00000000" w:rsidRDefault="00000000" w:rsidRPr="00000000" w14:paraId="0000000F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Guide students to formulate questions about the image that reflect their curiosity and any aspects they find puzzling or want to learn more about.</w:t>
      </w:r>
    </w:p>
    <w:p w:rsidR="00000000" w:rsidDel="00000000" w:rsidP="00000000" w:rsidRDefault="00000000" w:rsidRPr="00000000" w14:paraId="00000011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Example Questions: What questions do you have about this image? What do you wonder about the people, places, or events depicted?</w:t>
      </w:r>
    </w:p>
    <w:p w:rsidR="00000000" w:rsidDel="00000000" w:rsidP="00000000" w:rsidRDefault="00000000" w:rsidRPr="00000000" w14:paraId="00000012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🔗 Understand Connections</w:t>
      </w:r>
    </w:p>
    <w:p w:rsidR="00000000" w:rsidDel="00000000" w:rsidP="00000000" w:rsidRDefault="00000000" w:rsidRPr="00000000" w14:paraId="00000014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Ask students to connect the image to their own experiences, knowledge, or other content they have learned.</w:t>
      </w:r>
    </w:p>
    <w:p w:rsidR="00000000" w:rsidDel="00000000" w:rsidP="00000000" w:rsidRDefault="00000000" w:rsidRPr="00000000" w14:paraId="00000016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Example Questions: Does this image remind you of anything? Can you make any connections to what we have studied or your own life?</w:t>
      </w:r>
    </w:p>
    <w:p w:rsidR="00000000" w:rsidDel="00000000" w:rsidP="00000000" w:rsidRDefault="00000000" w:rsidRPr="00000000" w14:paraId="00000017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💡 Investigate Further</w:t>
      </w:r>
    </w:p>
    <w:p w:rsidR="00000000" w:rsidDel="00000000" w:rsidP="00000000" w:rsidRDefault="00000000" w:rsidRPr="00000000" w14:paraId="00000019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Encourage students to speculate about aspects of the image that go beyond the visible details.</w:t>
      </w:r>
    </w:p>
    <w:p w:rsidR="00000000" w:rsidDel="00000000" w:rsidP="00000000" w:rsidRDefault="00000000" w:rsidRPr="00000000" w14:paraId="0000001B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Example Questions: What do you think may have led to this situation? What might happen next?</w:t>
      </w:r>
    </w:p>
    <w:p w:rsidR="00000000" w:rsidDel="00000000" w:rsidP="00000000" w:rsidRDefault="00000000" w:rsidRPr="00000000" w14:paraId="0000001C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📝 Reflect and Summarize</w:t>
      </w:r>
    </w:p>
    <w:p w:rsidR="00000000" w:rsidDel="00000000" w:rsidP="00000000" w:rsidRDefault="00000000" w:rsidRPr="00000000" w14:paraId="0000001E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Have students reflect on their observations, inferences, questions, connections, and speculations. Summarize their thoughts to consolidate learning.</w:t>
      </w:r>
    </w:p>
    <w:p w:rsidR="00000000" w:rsidDel="00000000" w:rsidP="00000000" w:rsidRDefault="00000000" w:rsidRPr="00000000" w14:paraId="00000020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Example Activity: Write a summary of what you learned from the image and how it relates to our current topic.</w:t>
      </w:r>
    </w:p>
    <w:p w:rsidR="00000000" w:rsidDel="00000000" w:rsidP="00000000" w:rsidRDefault="00000000" w:rsidRPr="00000000" w14:paraId="00000021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🧠 Engage in Discussion</w:t>
      </w:r>
    </w:p>
    <w:p w:rsidR="00000000" w:rsidDel="00000000" w:rsidP="00000000" w:rsidRDefault="00000000" w:rsidRPr="00000000" w14:paraId="00000023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Facilitate a group discussion where students share their insights and learn from each other's perspectives.</w:t>
      </w:r>
    </w:p>
    <w:p w:rsidR="00000000" w:rsidDel="00000000" w:rsidP="00000000" w:rsidRDefault="00000000" w:rsidRPr="00000000" w14:paraId="00000025">
      <w:pPr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sz w:val="20"/>
          <w:szCs w:val="20"/>
          <w:rtl w:val="0"/>
        </w:rPr>
        <w:t xml:space="preserve">Example Questions: What new ideas or understandings did you gain from this activity? How did your peers' observations and inferences influence your thinking?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exend Thin">
    <w:embedRegular w:fontKey="{00000000-0000-0000-0000-000000000000}" r:id="rId5" w:subsetted="0"/>
    <w:embedBold w:fontKey="{00000000-0000-0000-0000-000000000000}" r:id="rId6" w:subsetted="0"/>
  </w:font>
  <w:font w:name="Sigmar One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rFonts w:ascii="Lexend Thin" w:cs="Lexend Thin" w:eastAsia="Lexend Thin" w:hAnsi="Lexend Thin"/>
        <w:sz w:val="16"/>
        <w:szCs w:val="16"/>
      </w:rPr>
    </w:pPr>
    <w:r w:rsidDel="00000000" w:rsidR="00000000" w:rsidRPr="00000000">
      <w:rPr>
        <w:rFonts w:ascii="Lexend Thin" w:cs="Lexend Thin" w:eastAsia="Lexend Thin" w:hAnsi="Lexend Thin"/>
        <w:sz w:val="16"/>
        <w:szCs w:val="16"/>
        <w:rtl w:val="0"/>
      </w:rPr>
      <w:t xml:space="preserve"> </w:t>
    </w:r>
    <w:r w:rsidDel="00000000" w:rsidR="00000000" w:rsidRPr="00000000">
      <w:rPr>
        <w:rFonts w:ascii="Sigmar One" w:cs="Sigmar One" w:eastAsia="Sigmar One" w:hAnsi="Sigmar One"/>
      </w:rPr>
      <w:drawing>
        <wp:inline distB="114300" distT="114300" distL="114300" distR="114300">
          <wp:extent cx="625620" cy="3509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620" cy="3509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>
        <w:rFonts w:ascii="Lexend Thin" w:cs="Lexend Thin" w:eastAsia="Lexend Thin" w:hAnsi="Lexend Thin"/>
        <w:sz w:val="8"/>
        <w:szCs w:val="8"/>
      </w:rPr>
    </w:pPr>
    <w:r w:rsidDel="00000000" w:rsidR="00000000" w:rsidRPr="00000000">
      <w:rPr>
        <w:rFonts w:ascii="Lexend Thin" w:cs="Lexend Thin" w:eastAsia="Lexend Thin" w:hAnsi="Lexend Thin"/>
        <w:sz w:val="8"/>
        <w:szCs w:val="8"/>
        <w:rtl w:val="0"/>
      </w:rPr>
      <w:t xml:space="preserve">© Educate On Purpose, LLC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LexendThin-regular.ttf"/><Relationship Id="rId6" Type="http://schemas.openxmlformats.org/officeDocument/2006/relationships/font" Target="fonts/LexendThin-bold.ttf"/><Relationship Id="rId7" Type="http://schemas.openxmlformats.org/officeDocument/2006/relationships/font" Target="fonts/SigmarOne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